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w:t>
        </w:r>
      </w:hyperlink>
      <w:r w:rsidDel="00000000" w:rsidR="00000000" w:rsidRPr="00000000">
        <w:rPr>
          <w:rFonts w:ascii="Comic Sans MS" w:cs="Comic Sans MS" w:eastAsia="Comic Sans MS" w:hAnsi="Comic Sans MS"/>
          <w:b w:val="1"/>
          <w:sz w:val="40"/>
          <w:szCs w:val="40"/>
          <w:rtl w:val="0"/>
        </w:rPr>
        <w:t xml:space="preserve"> INFANTIL 8 AÑOS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La Expedición Espacial de Lucy</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Lucy siempre soñó con viajar al espacio. Un día, se unió a una expedición espacial junto a científicos y astronautas. Despegaron en una nave espacial y volaron más allá de la Luna hacia las estrellas. En su viaje, descubrieron un planeta lejano con colores asombrosos y criaturas extrañas. Lucy tomó notas de todo lo que veía y aprendía.</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La Expedición en el Amazonas</w:t>
      </w:r>
    </w:p>
    <w:p w:rsidR="00000000" w:rsidDel="00000000" w:rsidP="00000000" w:rsidRDefault="00000000" w:rsidRPr="00000000" w14:paraId="00000008">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Laura siempre había soñado con explorar la selva del Amazonas. Cuando cumplió 8 años, sus padres organizaron una expedición para ella y sus amigos. Navegaron por el río, se encontraron con animales asombrosos y descubrieron plantas exóticas. Laura llevó un diario de la expedición y dibujó las maravillas que veía.</w:t>
      </w:r>
    </w:p>
    <w:p w:rsidR="00000000" w:rsidDel="00000000" w:rsidP="00000000" w:rsidRDefault="00000000" w:rsidRPr="00000000" w14:paraId="0000000A">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ind w:left="0" w:firstLine="0"/>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El Viaje en el Tiempo de Emma</w:t>
      </w:r>
    </w:p>
    <w:p w:rsidR="00000000" w:rsidDel="00000000" w:rsidP="00000000" w:rsidRDefault="00000000" w:rsidRPr="00000000" w14:paraId="0000000C">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D">
      <w:pPr>
        <w:ind w:left="0" w:firstLine="0"/>
        <w:rPr>
          <w:sz w:val="24"/>
          <w:szCs w:val="24"/>
        </w:rPr>
      </w:pPr>
      <w:r w:rsidDel="00000000" w:rsidR="00000000" w:rsidRPr="00000000">
        <w:rPr>
          <w:rFonts w:ascii="Comic Sans MS" w:cs="Comic Sans MS" w:eastAsia="Comic Sans MS" w:hAnsi="Comic Sans MS"/>
          <w:sz w:val="28"/>
          <w:szCs w:val="28"/>
          <w:rtl w:val="0"/>
        </w:rPr>
        <w:t xml:space="preserve">Emma encontró un reloj antiguo en el ático de su abuela, pero este no era un reloj común. Cuando lo tocó, ¡fue transportada al pasado! Emma visitó diferentes épocas históricas, desde los dinosaurios hasta la Edad Media. Cada vez que tocaba el reloj, hacía un viaje en el tiempo.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infant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